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8C" w:rsidRPr="005D51CC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ge1"/>
      <w:bookmarkEnd w:id="0"/>
    </w:p>
    <w:p w:rsidR="001D7B3C" w:rsidRPr="005D51CC" w:rsidRDefault="00707E77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1C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7B3C" w:rsidRPr="005D51CC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:rsidR="001D7B3C" w:rsidRPr="005D51CC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:rsidR="001D7B3C" w:rsidRPr="005D51CC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5D51CC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5D51CC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</w:t>
      </w:r>
      <w:r w:rsidR="00CD42FA" w:rsidRPr="005D51CC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5D51CC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5D51CC" w:rsidRDefault="005D51CC" w:rsidP="005D51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B3C" w:rsidRDefault="001D7B3C" w:rsidP="005D51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CC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:rsidR="005D51CC" w:rsidRPr="005D51CC" w:rsidRDefault="005D51CC" w:rsidP="005D51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B3C" w:rsidRPr="005D51CC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</w:t>
      </w:r>
      <w:r w:rsidR="00C54B24" w:rsidRPr="005D51CC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5D51CC">
        <w:rPr>
          <w:rFonts w:ascii="Times New Roman" w:hAnsi="Times New Roman" w:cs="Times New Roman"/>
          <w:sz w:val="28"/>
          <w:szCs w:val="28"/>
        </w:rPr>
        <w:t xml:space="preserve">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МБОУ "Гимназия №2"</w:t>
      </w:r>
    </w:p>
    <w:p w:rsidR="001D7B3C" w:rsidRPr="005D51CC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«Русский язык» являются:</w:t>
      </w:r>
    </w:p>
    <w:p w:rsidR="001D7B3C" w:rsidRPr="005D51CC" w:rsidRDefault="001D7B3C" w:rsidP="005D51CC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развитие всех видов речевой деятельности: чтение, </w:t>
      </w:r>
      <w:proofErr w:type="spellStart"/>
      <w:r w:rsidRPr="005D51C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5D51CC">
        <w:rPr>
          <w:rFonts w:ascii="Times New Roman" w:hAnsi="Times New Roman" w:cs="Times New Roman"/>
          <w:sz w:val="28"/>
          <w:szCs w:val="28"/>
        </w:rPr>
        <w:t>, говорение, письмо;</w:t>
      </w:r>
    </w:p>
    <w:p w:rsidR="001D7B3C" w:rsidRPr="005D51CC" w:rsidRDefault="001D7B3C" w:rsidP="005D51CC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:rsidR="001D7B3C" w:rsidRPr="005D51CC" w:rsidRDefault="001D7B3C" w:rsidP="005D51CC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5D51CC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5D51CC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:rsidR="001D7B3C" w:rsidRPr="005D51CC" w:rsidRDefault="001D7B3C" w:rsidP="005D51CC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Style w:val="2"/>
          <w:rFonts w:eastAsiaTheme="minorEastAsia"/>
          <w:color w:val="auto"/>
          <w:sz w:val="28"/>
          <w:szCs w:val="28"/>
          <w:shd w:val="clear" w:color="auto" w:fill="auto"/>
          <w:lang w:bidi="ar-SA"/>
        </w:rPr>
      </w:pPr>
      <w:r w:rsidRPr="005D51CC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1D7B3C" w:rsidRPr="005D51CC" w:rsidRDefault="001D7B3C" w:rsidP="005D51CC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Style w:val="2"/>
          <w:rFonts w:eastAsiaTheme="minorEastAsia"/>
          <w:color w:val="auto"/>
          <w:sz w:val="28"/>
          <w:szCs w:val="28"/>
          <w:shd w:val="clear" w:color="auto" w:fill="auto"/>
          <w:lang w:bidi="ar-SA"/>
        </w:rPr>
      </w:pPr>
      <w:r w:rsidRPr="005D51CC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1D7B3C" w:rsidRPr="005D51CC" w:rsidRDefault="001D7B3C" w:rsidP="005D51C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Style w:val="2"/>
          <w:rFonts w:eastAsiaTheme="minorEastAsia"/>
          <w:sz w:val="28"/>
          <w:szCs w:val="28"/>
        </w:rPr>
        <w:t xml:space="preserve">совершенствование коммуникативных способностей, формирование </w:t>
      </w:r>
      <w:r w:rsidRPr="005D51CC">
        <w:rPr>
          <w:rStyle w:val="2"/>
          <w:rFonts w:eastAsiaTheme="minorEastAsia"/>
          <w:sz w:val="28"/>
          <w:szCs w:val="28"/>
        </w:rPr>
        <w:lastRenderedPageBreak/>
        <w:t>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C54B24" w:rsidRPr="005D51CC" w:rsidRDefault="00C54B24" w:rsidP="000B0A8C">
      <w:pPr>
        <w:pStyle w:val="a5"/>
        <w:jc w:val="both"/>
        <w:rPr>
          <w:sz w:val="28"/>
          <w:szCs w:val="28"/>
        </w:rPr>
      </w:pPr>
      <w:bookmarkStart w:id="1" w:name="_Hlk514148367"/>
    </w:p>
    <w:bookmarkEnd w:id="1"/>
    <w:p w:rsidR="00C54B24" w:rsidRPr="005D51CC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C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54B24" w:rsidRPr="005D51CC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CC" w:rsidRPr="005D51CC" w:rsidRDefault="00E84424" w:rsidP="005D51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«Литература» является 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МБОУ "Гимназия №2"</w:t>
      </w:r>
    </w:p>
    <w:p w:rsidR="00E84424" w:rsidRPr="005D51CC" w:rsidRDefault="00E844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E84424" w:rsidRPr="005D51CC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84424" w:rsidRPr="005D51CC" w:rsidRDefault="00E84424" w:rsidP="000B0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    Главными задачами реализации учебного предмета «Литература» являются: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овладению важнейшими </w:t>
      </w:r>
      <w:proofErr w:type="spellStart"/>
      <w:r w:rsidRPr="005D51CC">
        <w:rPr>
          <w:rFonts w:ascii="Times New Roman" w:eastAsia="Times New Roman" w:hAnsi="Times New Roman" w:cs="Times New Roman"/>
          <w:sz w:val="28"/>
          <w:szCs w:val="28"/>
        </w:rPr>
        <w:t>общеучебными</w:t>
      </w:r>
      <w:proofErr w:type="spellEnd"/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:rsidR="00E84424" w:rsidRPr="005D51CC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:rsidR="00E84424" w:rsidRPr="005D51CC" w:rsidRDefault="00E84424" w:rsidP="005D51C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:rsidR="00C54B24" w:rsidRPr="005D51CC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5D51CC">
        <w:rPr>
          <w:sz w:val="28"/>
          <w:szCs w:val="28"/>
        </w:rPr>
        <w:lastRenderedPageBreak/>
        <w:t>Иностранный язык (английский)</w:t>
      </w:r>
    </w:p>
    <w:p w:rsidR="00C54B24" w:rsidRPr="005D51CC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24" w:rsidRPr="005D51CC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51C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Pr="005D51CC">
        <w:rPr>
          <w:rFonts w:ascii="Times New Roman" w:hAnsi="Times New Roman" w:cs="Times New Roman"/>
          <w:sz w:val="28"/>
          <w:szCs w:val="28"/>
        </w:rPr>
        <w:t>.</w:t>
      </w:r>
    </w:p>
    <w:p w:rsidR="00C54B24" w:rsidRPr="005D51CC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Формировать представления об иностранном языке как средстве общения;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Расширить лингвистический кругозор обучающихся;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Развивать личностные качества обучающихся;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Развивать эмоциональную сферу обучающихся;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Приобщать обучающихся к новому социальному опыту;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Развивать познавательные способности;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C54B24" w:rsidRPr="005D51CC" w:rsidRDefault="00C54B24" w:rsidP="005D51C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5D51CC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C54B24" w:rsidRPr="005D51CC" w:rsidRDefault="00C54B24" w:rsidP="005D51C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C54B24" w:rsidRPr="005D51CC" w:rsidRDefault="00C54B24" w:rsidP="005D51C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C54B24" w:rsidRPr="005D51CC" w:rsidRDefault="00C54B24" w:rsidP="005D51CC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E84424" w:rsidRPr="005D51CC" w:rsidRDefault="00E84424" w:rsidP="005D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EEA" w:rsidRPr="005D51CC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CC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5D51CC" w:rsidRPr="005D51CC" w:rsidRDefault="00D67EEA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Целью реализации основной </w:t>
      </w:r>
      <w:proofErr w:type="spellStart"/>
      <w:r w:rsidR="00873CC7">
        <w:rPr>
          <w:rFonts w:ascii="Times New Roman" w:hAnsi="Times New Roman" w:cs="Times New Roman"/>
          <w:sz w:val="28"/>
          <w:szCs w:val="28"/>
        </w:rPr>
        <w:t>М</w:t>
      </w:r>
      <w:r w:rsidRPr="005D51CC">
        <w:rPr>
          <w:rFonts w:ascii="Times New Roman" w:hAnsi="Times New Roman" w:cs="Times New Roman"/>
          <w:sz w:val="28"/>
          <w:szCs w:val="28"/>
        </w:rPr>
        <w:t>математика</w:t>
      </w:r>
      <w:proofErr w:type="spellEnd"/>
      <w:r w:rsidRPr="005D51CC">
        <w:rPr>
          <w:rFonts w:ascii="Times New Roman" w:hAnsi="Times New Roman" w:cs="Times New Roman"/>
          <w:sz w:val="28"/>
          <w:szCs w:val="28"/>
        </w:rPr>
        <w:t xml:space="preserve">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</w:t>
      </w:r>
      <w:r w:rsidRPr="005D51CC">
        <w:rPr>
          <w:rFonts w:ascii="Times New Roman" w:hAnsi="Times New Roman" w:cs="Times New Roman"/>
          <w:sz w:val="28"/>
          <w:szCs w:val="28"/>
        </w:rPr>
        <w:lastRenderedPageBreak/>
        <w:t xml:space="preserve">общего образования и основной образовательной программой основного общего образования  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r w:rsidR="005D51C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D67EEA" w:rsidRPr="005D51CC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7EEA" w:rsidRPr="005D51CC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5D51CC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5D51CC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D67EEA" w:rsidRPr="005D51CC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5D51CC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67EEA" w:rsidRPr="005D51CC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5D51CC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D67EEA" w:rsidRPr="005D51CC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5D51CC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D51CC" w:rsidRDefault="005D51C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EEA" w:rsidRPr="005D51CC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D51CC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5D51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D51CC" w:rsidRPr="005D51CC" w:rsidRDefault="00D67EEA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предмету «</w:t>
      </w:r>
      <w:r w:rsidR="00873CC7">
        <w:rPr>
          <w:rFonts w:ascii="Times New Roman" w:hAnsi="Times New Roman" w:cs="Times New Roman"/>
          <w:sz w:val="28"/>
          <w:szCs w:val="28"/>
        </w:rPr>
        <w:t>А</w:t>
      </w:r>
      <w:r w:rsidRPr="005D51CC">
        <w:rPr>
          <w:rFonts w:ascii="Times New Roman" w:hAnsi="Times New Roman" w:cs="Times New Roman"/>
          <w:sz w:val="28"/>
          <w:szCs w:val="28"/>
        </w:rPr>
        <w:t>лгебра» является усвоение содержания учебного предмета «</w:t>
      </w:r>
      <w:r w:rsidR="00873CC7">
        <w:rPr>
          <w:rFonts w:ascii="Times New Roman" w:hAnsi="Times New Roman" w:cs="Times New Roman"/>
          <w:sz w:val="28"/>
          <w:szCs w:val="28"/>
        </w:rPr>
        <w:t>А</w:t>
      </w:r>
      <w:r w:rsidRPr="005D51CC">
        <w:rPr>
          <w:rFonts w:ascii="Times New Roman" w:hAnsi="Times New Roman" w:cs="Times New Roman"/>
          <w:sz w:val="28"/>
          <w:szCs w:val="28"/>
        </w:rPr>
        <w:t xml:space="preserve">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r w:rsidR="005D51C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D67EEA" w:rsidRPr="005D51CC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.</w:t>
      </w:r>
    </w:p>
    <w:p w:rsidR="00D67EEA" w:rsidRPr="005D51CC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bCs/>
          <w:iCs/>
          <w:sz w:val="28"/>
          <w:szCs w:val="28"/>
        </w:rPr>
        <w:t>1. В направлении личностного развития: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Критичность мышления, умения распознавать логически некорректные высказывания, отличать гипотезу от факта;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bCs/>
          <w:iCs/>
          <w:sz w:val="28"/>
          <w:szCs w:val="28"/>
        </w:rPr>
        <w:t xml:space="preserve">2. В </w:t>
      </w:r>
      <w:proofErr w:type="spellStart"/>
      <w:r w:rsidRPr="005D51CC">
        <w:rPr>
          <w:rFonts w:ascii="Times New Roman" w:hAnsi="Times New Roman" w:cs="Times New Roman"/>
          <w:bCs/>
          <w:iCs/>
          <w:sz w:val="28"/>
          <w:szCs w:val="28"/>
        </w:rPr>
        <w:t>метапредметном</w:t>
      </w:r>
      <w:proofErr w:type="spellEnd"/>
      <w:r w:rsidRPr="005D51CC">
        <w:rPr>
          <w:rFonts w:ascii="Times New Roman" w:hAnsi="Times New Roman" w:cs="Times New Roman"/>
          <w:bCs/>
          <w:iCs/>
          <w:sz w:val="28"/>
          <w:szCs w:val="28"/>
        </w:rPr>
        <w:t xml:space="preserve"> направлении: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lastRenderedPageBreak/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bCs/>
          <w:iCs/>
          <w:sz w:val="28"/>
          <w:szCs w:val="28"/>
        </w:rPr>
        <w:t>3. В предметном направлении: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5D51CC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D67EEA" w:rsidRPr="005D51CC" w:rsidRDefault="00D67EEA" w:rsidP="005D51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Pr="005D51CC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D51CC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5D51C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D51CC" w:rsidRPr="005D51CC" w:rsidRDefault="00D67EEA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предмету «</w:t>
      </w:r>
      <w:r w:rsidR="00873CC7">
        <w:rPr>
          <w:rFonts w:ascii="Times New Roman" w:hAnsi="Times New Roman" w:cs="Times New Roman"/>
          <w:sz w:val="28"/>
          <w:szCs w:val="28"/>
        </w:rPr>
        <w:t>Г</w:t>
      </w:r>
      <w:r w:rsidRPr="005D51CC">
        <w:rPr>
          <w:rFonts w:ascii="Times New Roman" w:hAnsi="Times New Roman" w:cs="Times New Roman"/>
          <w:sz w:val="28"/>
          <w:szCs w:val="28"/>
        </w:rPr>
        <w:t>еометрия» является усвоение содержания учебного предмета «</w:t>
      </w:r>
      <w:r w:rsidR="00873CC7">
        <w:rPr>
          <w:rFonts w:ascii="Times New Roman" w:hAnsi="Times New Roman" w:cs="Times New Roman"/>
          <w:sz w:val="28"/>
          <w:szCs w:val="28"/>
        </w:rPr>
        <w:t>Г</w:t>
      </w:r>
      <w:r w:rsidRPr="005D51CC">
        <w:rPr>
          <w:rFonts w:ascii="Times New Roman" w:hAnsi="Times New Roman" w:cs="Times New Roman"/>
          <w:sz w:val="28"/>
          <w:szCs w:val="28"/>
        </w:rPr>
        <w:t xml:space="preserve">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r w:rsidR="005D51C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D67EEA" w:rsidRPr="005D51CC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:rsidR="00D67EEA" w:rsidRPr="005D51CC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направлении личностного развития:</w:t>
      </w:r>
    </w:p>
    <w:p w:rsidR="00D67EEA" w:rsidRPr="005D51CC" w:rsidRDefault="00D67EEA" w:rsidP="005D51CC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:rsidR="00D67EEA" w:rsidRPr="005D51CC" w:rsidRDefault="00D67EEA" w:rsidP="005D51CC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67EEA" w:rsidRPr="005D51CC" w:rsidRDefault="00D67EEA" w:rsidP="005D51CC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D67EEA" w:rsidRPr="005D51CC" w:rsidRDefault="00D67EEA" w:rsidP="005D51CC">
      <w:pPr>
        <w:numPr>
          <w:ilvl w:val="0"/>
          <w:numId w:val="3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D67EEA" w:rsidRPr="005D51CC" w:rsidRDefault="00D67EEA" w:rsidP="005D51CC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интереса к математическому творчеству и математических способностей.</w:t>
      </w:r>
    </w:p>
    <w:p w:rsidR="00D67EEA" w:rsidRPr="005D51CC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 </w:t>
      </w:r>
      <w:proofErr w:type="spellStart"/>
      <w:r w:rsidRPr="005D51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метапредметном</w:t>
      </w:r>
      <w:proofErr w:type="spellEnd"/>
      <w:r w:rsidRPr="005D51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направлении:</w:t>
      </w:r>
    </w:p>
    <w:p w:rsidR="00D67EEA" w:rsidRPr="005D51CC" w:rsidRDefault="00D67EEA" w:rsidP="005D51C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67EEA" w:rsidRPr="005D51CC" w:rsidRDefault="00D67EEA" w:rsidP="005D51C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67EEA" w:rsidRPr="005D51CC" w:rsidRDefault="00D67EEA" w:rsidP="005D51C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D67EEA" w:rsidRPr="005D51CC" w:rsidRDefault="00D67EEA" w:rsidP="005D51CC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предметном направлении:</w:t>
      </w:r>
    </w:p>
    <w:p w:rsidR="00D67EEA" w:rsidRPr="005D51CC" w:rsidRDefault="00D67EEA" w:rsidP="005D51C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7EEA" w:rsidRPr="005D51CC" w:rsidRDefault="00D67EEA" w:rsidP="005D51CC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73CC7" w:rsidRDefault="00873CC7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EEA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51CC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</w:p>
    <w:p w:rsidR="005D51CC" w:rsidRPr="005D51CC" w:rsidRDefault="005D51C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1CC" w:rsidRPr="005D51CC" w:rsidRDefault="00D67EEA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</w:t>
      </w:r>
      <w:r w:rsidR="00873CC7">
        <w:rPr>
          <w:rFonts w:ascii="Times New Roman" w:hAnsi="Times New Roman" w:cs="Times New Roman"/>
          <w:sz w:val="28"/>
          <w:szCs w:val="28"/>
        </w:rPr>
        <w:t>"И</w:t>
      </w:r>
      <w:r w:rsidRPr="005D51CC">
        <w:rPr>
          <w:rFonts w:ascii="Times New Roman" w:hAnsi="Times New Roman" w:cs="Times New Roman"/>
          <w:sz w:val="28"/>
          <w:szCs w:val="28"/>
        </w:rPr>
        <w:t>нформатика</w:t>
      </w:r>
      <w:r w:rsidR="00873CC7">
        <w:rPr>
          <w:rFonts w:ascii="Times New Roman" w:hAnsi="Times New Roman" w:cs="Times New Roman"/>
          <w:sz w:val="28"/>
          <w:szCs w:val="28"/>
        </w:rPr>
        <w:t>"</w:t>
      </w:r>
      <w:r w:rsidRPr="005D51CC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</w:t>
      </w:r>
      <w:r w:rsidR="00873CC7">
        <w:rPr>
          <w:rFonts w:ascii="Times New Roman" w:hAnsi="Times New Roman" w:cs="Times New Roman"/>
          <w:sz w:val="28"/>
          <w:szCs w:val="28"/>
        </w:rPr>
        <w:t>"И</w:t>
      </w:r>
      <w:r w:rsidRPr="005D51CC">
        <w:rPr>
          <w:rFonts w:ascii="Times New Roman" w:hAnsi="Times New Roman" w:cs="Times New Roman"/>
          <w:sz w:val="28"/>
          <w:szCs w:val="28"/>
        </w:rPr>
        <w:t>нформатика</w:t>
      </w:r>
      <w:r w:rsidR="00873CC7">
        <w:rPr>
          <w:rFonts w:ascii="Times New Roman" w:hAnsi="Times New Roman" w:cs="Times New Roman"/>
          <w:sz w:val="28"/>
          <w:szCs w:val="28"/>
        </w:rPr>
        <w:t>"</w:t>
      </w:r>
      <w:r w:rsidRPr="005D51CC">
        <w:rPr>
          <w:rFonts w:ascii="Times New Roman" w:hAnsi="Times New Roman" w:cs="Times New Roman"/>
          <w:sz w:val="28"/>
          <w:szCs w:val="28"/>
        </w:rPr>
        <w:t xml:space="preserve">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r w:rsidR="005D51CC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D67EEA" w:rsidRPr="005D51CC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:rsidR="00D67EEA" w:rsidRPr="005D51CC" w:rsidRDefault="00D67EEA" w:rsidP="008E04DE">
      <w:pPr>
        <w:pStyle w:val="Bodytext5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rPr>
          <w:rFonts w:cs="Times New Roman"/>
          <w:b w:val="0"/>
          <w:i w:val="0"/>
          <w:sz w:val="28"/>
          <w:szCs w:val="28"/>
        </w:rPr>
      </w:pPr>
      <w:r w:rsidRPr="005D51CC">
        <w:rPr>
          <w:rFonts w:cs="Times New Roman"/>
          <w:b w:val="0"/>
          <w:i w:val="0"/>
          <w:color w:val="000000"/>
          <w:sz w:val="28"/>
          <w:szCs w:val="28"/>
        </w:rPr>
        <w:t>Формирование целостного мировоззрения, соответствующего современному  уровню развития науки и общественной практики</w:t>
      </w:r>
    </w:p>
    <w:p w:rsidR="00D67EEA" w:rsidRPr="005D51CC" w:rsidRDefault="00D67EEA" w:rsidP="008E04DE">
      <w:pPr>
        <w:pStyle w:val="Bodytext5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rPr>
          <w:rFonts w:cs="Times New Roman"/>
          <w:b w:val="0"/>
          <w:i w:val="0"/>
          <w:color w:val="000000"/>
          <w:sz w:val="28"/>
          <w:szCs w:val="28"/>
        </w:rPr>
      </w:pPr>
      <w:r w:rsidRPr="005D51CC">
        <w:rPr>
          <w:rFonts w:cs="Times New Roman"/>
          <w:b w:val="0"/>
          <w:i w:val="0"/>
          <w:color w:val="000000"/>
          <w:sz w:val="28"/>
          <w:szCs w:val="28"/>
        </w:rPr>
        <w:t>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:rsidR="00D67EEA" w:rsidRPr="005D51CC" w:rsidRDefault="00D67EEA" w:rsidP="008E04DE">
      <w:pPr>
        <w:pStyle w:val="Bodytext50"/>
        <w:numPr>
          <w:ilvl w:val="0"/>
          <w:numId w:val="34"/>
        </w:numPr>
        <w:shd w:val="clear" w:color="auto" w:fill="auto"/>
        <w:spacing w:before="0" w:after="0" w:line="240" w:lineRule="auto"/>
        <w:ind w:left="0" w:firstLine="0"/>
        <w:rPr>
          <w:rFonts w:cs="Times New Roman"/>
          <w:b w:val="0"/>
          <w:i w:val="0"/>
          <w:sz w:val="28"/>
          <w:szCs w:val="28"/>
        </w:rPr>
      </w:pPr>
      <w:r w:rsidRPr="005D51CC">
        <w:rPr>
          <w:rFonts w:cs="Times New Roman"/>
          <w:b w:val="0"/>
          <w:i w:val="0"/>
          <w:color w:val="000000"/>
          <w:sz w:val="28"/>
          <w:szCs w:val="28"/>
        </w:rPr>
        <w:t>Формирование ценности здорового и безопасного образа жизни</w:t>
      </w:r>
    </w:p>
    <w:p w:rsidR="00D67EEA" w:rsidRDefault="00D67EEA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4DE" w:rsidRPr="005D51CC" w:rsidRDefault="008E04DE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Default="00873CC7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История России. </w:t>
      </w:r>
    </w:p>
    <w:p w:rsidR="008E04DE" w:rsidRPr="008E04DE" w:rsidRDefault="008E04DE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1CC" w:rsidRPr="005D51CC" w:rsidRDefault="000739BD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предмету «История</w:t>
      </w:r>
      <w:r w:rsidR="00873CC7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является  усвоение содержания учебного предмета «История» и достижение обучающимися 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8E04D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0739BD" w:rsidRPr="005D51CC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softHyphen/>
        <w:t>лировать и обосновывать выводы и т. д.), использовать современные источники информации, в том числе материалы на электронных носителях; способность решать творческие задачи, пред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 готовность к сотрудничеству с соучениками</w:t>
      </w:r>
    </w:p>
    <w:p w:rsidR="000739BD" w:rsidRPr="005D51CC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0739BD" w:rsidRPr="008E04DE" w:rsidRDefault="000739BD" w:rsidP="008E04D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DE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ориентиры для гражданской, </w:t>
      </w:r>
      <w:proofErr w:type="spellStart"/>
      <w:r w:rsidRPr="008E04DE">
        <w:rPr>
          <w:rFonts w:ascii="Times New Roman" w:eastAsia="Times New Roman" w:hAnsi="Times New Roman" w:cs="Times New Roman"/>
          <w:sz w:val="28"/>
          <w:szCs w:val="28"/>
        </w:rPr>
        <w:t>этнонациональной</w:t>
      </w:r>
      <w:proofErr w:type="spellEnd"/>
      <w:r w:rsidRPr="008E04DE">
        <w:rPr>
          <w:rFonts w:ascii="Times New Roman" w:eastAsia="Times New Roman" w:hAnsi="Times New Roman" w:cs="Times New Roman"/>
          <w:sz w:val="28"/>
          <w:szCs w:val="28"/>
        </w:rPr>
        <w:t>, социальной, культурной самоидентификации.</w:t>
      </w:r>
    </w:p>
    <w:p w:rsidR="000739BD" w:rsidRPr="008E04DE" w:rsidRDefault="000739BD" w:rsidP="008E04D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DE">
        <w:rPr>
          <w:rFonts w:ascii="Times New Roman" w:eastAsia="Times New Roman" w:hAnsi="Times New Roman" w:cs="Times New Roman"/>
          <w:sz w:val="28"/>
          <w:szCs w:val="28"/>
        </w:rPr>
        <w:t>Составить представление об основных этапах развития человеческого общества в древности.</w:t>
      </w:r>
    </w:p>
    <w:p w:rsidR="000739BD" w:rsidRPr="008E04DE" w:rsidRDefault="000739BD" w:rsidP="008E04D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DE">
        <w:rPr>
          <w:rFonts w:ascii="Times New Roman" w:eastAsia="Times New Roman" w:hAnsi="Times New Roman" w:cs="Times New Roman"/>
          <w:sz w:val="28"/>
          <w:szCs w:val="28"/>
        </w:rPr>
        <w:t>Развить способность сознательно организовывать и регулировать свою деятельность, решать творческие задачи.</w:t>
      </w:r>
    </w:p>
    <w:p w:rsidR="000739BD" w:rsidRPr="008E04DE" w:rsidRDefault="000739BD" w:rsidP="008E04D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4DE">
        <w:rPr>
          <w:rFonts w:ascii="Times New Roman" w:eastAsia="Times New Roman" w:hAnsi="Times New Roman" w:cs="Times New Roman"/>
          <w:sz w:val="28"/>
          <w:szCs w:val="28"/>
        </w:rPr>
        <w:t>.Расширить опыт оценочной деятельности на основе осмысления жизни и деяний личностей и народов в истории человечества</w:t>
      </w:r>
    </w:p>
    <w:p w:rsidR="000739BD" w:rsidRPr="005D51CC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Pr="008E04DE" w:rsidRDefault="000739BD" w:rsidP="000B0A8C">
      <w:pPr>
        <w:pStyle w:val="a9"/>
        <w:spacing w:line="240" w:lineRule="auto"/>
        <w:rPr>
          <w:b/>
          <w:sz w:val="28"/>
          <w:szCs w:val="28"/>
        </w:rPr>
      </w:pPr>
      <w:r w:rsidRPr="008E04DE">
        <w:rPr>
          <w:b/>
          <w:sz w:val="28"/>
          <w:szCs w:val="28"/>
        </w:rPr>
        <w:t>География</w:t>
      </w:r>
    </w:p>
    <w:p w:rsidR="000739BD" w:rsidRPr="005D51CC" w:rsidRDefault="000739BD" w:rsidP="000B0A8C">
      <w:pPr>
        <w:pStyle w:val="a9"/>
        <w:spacing w:line="240" w:lineRule="auto"/>
        <w:rPr>
          <w:sz w:val="28"/>
          <w:szCs w:val="28"/>
        </w:rPr>
      </w:pPr>
    </w:p>
    <w:p w:rsidR="008E04DE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</w:t>
      </w:r>
      <w:r w:rsidR="00873CC7">
        <w:rPr>
          <w:rFonts w:ascii="Times New Roman" w:eastAsia="Times New Roman" w:hAnsi="Times New Roman" w:cs="Times New Roman"/>
          <w:sz w:val="28"/>
          <w:szCs w:val="28"/>
        </w:rPr>
        <w:t>мету "Г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t>еография» является усвоение содержания учебного предмета «</w:t>
      </w:r>
      <w:r w:rsidR="00873CC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707E77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8E04DE">
        <w:rPr>
          <w:rFonts w:ascii="Times New Roman" w:eastAsia="Times New Roman" w:hAnsi="Times New Roman" w:cs="Times New Roman"/>
          <w:bCs/>
          <w:sz w:val="28"/>
          <w:szCs w:val="28"/>
        </w:rPr>
        <w:t xml:space="preserve"> "Гимназия №2"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739BD" w:rsidRPr="005D51CC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sz w:val="28"/>
          <w:szCs w:val="28"/>
        </w:rPr>
        <w:t>Главными задачами реализации учебного предмета «</w:t>
      </w:r>
      <w:r w:rsidR="00873CC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D51CC">
        <w:rPr>
          <w:rFonts w:ascii="Times New Roman" w:eastAsia="Times New Roman" w:hAnsi="Times New Roman" w:cs="Times New Roman"/>
          <w:sz w:val="28"/>
          <w:szCs w:val="28"/>
        </w:rPr>
        <w:t>еография» являются:</w:t>
      </w:r>
    </w:p>
    <w:p w:rsidR="000739BD" w:rsidRPr="008E04DE" w:rsidRDefault="000739BD" w:rsidP="008E04D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4D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0739BD" w:rsidRPr="008E04DE" w:rsidRDefault="000739BD" w:rsidP="008E04D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4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0739BD" w:rsidRPr="008E04DE" w:rsidRDefault="000739BD" w:rsidP="008E04D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воспитать представление о необходимости самого бережного отношения к природе.</w:t>
      </w:r>
    </w:p>
    <w:p w:rsidR="000739BD" w:rsidRPr="005D51CC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9BD" w:rsidRPr="008E04DE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8E04DE" w:rsidRDefault="008E04DE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1CC" w:rsidRPr="005D51CC" w:rsidRDefault="0062571C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предмету «</w:t>
      </w:r>
      <w:r w:rsidR="00873CC7">
        <w:rPr>
          <w:rFonts w:ascii="Times New Roman" w:hAnsi="Times New Roman" w:cs="Times New Roman"/>
          <w:sz w:val="28"/>
          <w:szCs w:val="28"/>
        </w:rPr>
        <w:t>Б</w:t>
      </w:r>
      <w:r w:rsidRPr="005D51CC">
        <w:rPr>
          <w:rFonts w:ascii="Times New Roman" w:hAnsi="Times New Roman" w:cs="Times New Roman"/>
          <w:sz w:val="28"/>
          <w:szCs w:val="28"/>
        </w:rPr>
        <w:t>иология» является усвоение содержания учебного предмета «</w:t>
      </w:r>
      <w:r w:rsidR="00873CC7">
        <w:rPr>
          <w:rFonts w:ascii="Times New Roman" w:hAnsi="Times New Roman" w:cs="Times New Roman"/>
          <w:sz w:val="28"/>
          <w:szCs w:val="28"/>
        </w:rPr>
        <w:t>Б</w:t>
      </w:r>
      <w:r w:rsidRPr="005D51CC">
        <w:rPr>
          <w:rFonts w:ascii="Times New Roman" w:hAnsi="Times New Roman" w:cs="Times New Roman"/>
          <w:sz w:val="28"/>
          <w:szCs w:val="28"/>
        </w:rPr>
        <w:t xml:space="preserve">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 основного общего образования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r w:rsidR="008E04D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8E04DE" w:rsidRDefault="0062571C" w:rsidP="005D51C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5D51CC">
        <w:rPr>
          <w:rStyle w:val="dash041e0431044b0447043d044b0439char1"/>
          <w:sz w:val="28"/>
          <w:szCs w:val="28"/>
        </w:rPr>
        <w:t xml:space="preserve"> </w:t>
      </w:r>
    </w:p>
    <w:p w:rsidR="0062571C" w:rsidRPr="005D51CC" w:rsidRDefault="0062571C" w:rsidP="005D51CC">
      <w:pPr>
        <w:pStyle w:val="dash041e0431044b0447043d044b0439"/>
        <w:jc w:val="both"/>
        <w:rPr>
          <w:sz w:val="28"/>
          <w:szCs w:val="28"/>
        </w:rPr>
      </w:pPr>
      <w:r w:rsidRPr="005D51CC">
        <w:rPr>
          <w:rStyle w:val="dash041e0431044b0447043d044b0439char1"/>
          <w:sz w:val="28"/>
          <w:szCs w:val="28"/>
        </w:rPr>
        <w:t xml:space="preserve"> </w:t>
      </w:r>
      <w:r w:rsidRPr="005D51CC">
        <w:rPr>
          <w:sz w:val="28"/>
          <w:szCs w:val="28"/>
        </w:rPr>
        <w:t>Главными задачами реализации учебного предмета, курса «</w:t>
      </w:r>
      <w:r w:rsidR="00873CC7">
        <w:rPr>
          <w:sz w:val="28"/>
          <w:szCs w:val="28"/>
        </w:rPr>
        <w:t>Б</w:t>
      </w:r>
      <w:r w:rsidRPr="005D51CC">
        <w:rPr>
          <w:sz w:val="28"/>
          <w:szCs w:val="28"/>
        </w:rPr>
        <w:t>иология» являются:</w:t>
      </w:r>
    </w:p>
    <w:p w:rsidR="0062571C" w:rsidRPr="005D51CC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8E04DE" w:rsidRDefault="0062571C" w:rsidP="008E04D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 xml:space="preserve"> знакомство учащихся с методом научного познания и методами исследования объектов и явлений природы;</w:t>
      </w:r>
    </w:p>
    <w:p w:rsidR="0062571C" w:rsidRPr="008E04DE" w:rsidRDefault="0062571C" w:rsidP="008E04D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8E04DE" w:rsidRDefault="0062571C" w:rsidP="008E04DE">
      <w:pPr>
        <w:pStyle w:val="a3"/>
        <w:numPr>
          <w:ilvl w:val="0"/>
          <w:numId w:val="38"/>
        </w:numPr>
        <w:tabs>
          <w:tab w:val="left" w:pos="7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4D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</w:t>
      </w:r>
      <w:r w:rsidR="00873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</w:t>
      </w:r>
      <w:r w:rsidRPr="008E04DE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единств</w:t>
      </w:r>
      <w:r w:rsidR="00873C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8E0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целостност</w:t>
      </w:r>
      <w:r w:rsidR="00873CC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E0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окружающего мира, возможности его познаваемости и объяснимости на основе достижений науки. </w:t>
      </w:r>
    </w:p>
    <w:p w:rsidR="0062571C" w:rsidRPr="008E04DE" w:rsidRDefault="0062571C" w:rsidP="008E04DE">
      <w:pPr>
        <w:pStyle w:val="a3"/>
        <w:numPr>
          <w:ilvl w:val="0"/>
          <w:numId w:val="38"/>
        </w:numPr>
        <w:tabs>
          <w:tab w:val="left" w:pos="7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4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:rsidR="0062571C" w:rsidRPr="008E04DE" w:rsidRDefault="0062571C" w:rsidP="008E04DE">
      <w:pPr>
        <w:pStyle w:val="a3"/>
        <w:numPr>
          <w:ilvl w:val="0"/>
          <w:numId w:val="38"/>
        </w:numPr>
        <w:tabs>
          <w:tab w:val="left" w:pos="70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4DE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</w:t>
      </w:r>
      <w:r w:rsidR="00873CC7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э</w:t>
      </w:r>
      <w:r w:rsidRPr="008E04D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:rsidR="0062571C" w:rsidRPr="008E04DE" w:rsidRDefault="0062571C" w:rsidP="008E04D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:rsidR="0062571C" w:rsidRPr="008E04DE" w:rsidRDefault="0062571C" w:rsidP="008E04D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 xml:space="preserve">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62571C" w:rsidRPr="005D51CC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9BD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873CC7" w:rsidRPr="008E04DE" w:rsidRDefault="00873CC7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1CC" w:rsidRPr="005D51CC" w:rsidRDefault="0062571C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«Физика» является  усвоение </w:t>
      </w:r>
      <w:r w:rsidRPr="005D51CC">
        <w:rPr>
          <w:rFonts w:ascii="Times New Roman" w:hAnsi="Times New Roman" w:cs="Times New Roman"/>
          <w:sz w:val="28"/>
          <w:szCs w:val="28"/>
        </w:rPr>
        <w:lastRenderedPageBreak/>
        <w:t>содержания учебного предмета «</w:t>
      </w:r>
      <w:r w:rsidR="00873CC7">
        <w:rPr>
          <w:rFonts w:ascii="Times New Roman" w:hAnsi="Times New Roman" w:cs="Times New Roman"/>
          <w:sz w:val="28"/>
          <w:szCs w:val="28"/>
        </w:rPr>
        <w:t>Ф</w:t>
      </w:r>
      <w:r w:rsidRPr="005D51CC">
        <w:rPr>
          <w:rFonts w:ascii="Times New Roman" w:hAnsi="Times New Roman" w:cs="Times New Roman"/>
          <w:sz w:val="28"/>
          <w:szCs w:val="28"/>
        </w:rPr>
        <w:t xml:space="preserve">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r w:rsidR="008E04D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873CC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571C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Изучение физики   направлено на достижение следующих целей:</w:t>
      </w:r>
    </w:p>
    <w:p w:rsidR="008E04DE" w:rsidRPr="005D51CC" w:rsidRDefault="008E04D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8E04DE" w:rsidRDefault="0062571C" w:rsidP="00873CC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- развитие интересов и способностей учащихся на основе передачи им знаний и опыта познавательной и творческой деятельности;</w:t>
      </w:r>
    </w:p>
    <w:p w:rsidR="0062571C" w:rsidRPr="008E04DE" w:rsidRDefault="0062571C" w:rsidP="00873CC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-  понимание учащимися смысла основных научных понятий и законов физики, взаимосвязи между ними;</w:t>
      </w:r>
    </w:p>
    <w:p w:rsidR="0062571C" w:rsidRPr="008E04DE" w:rsidRDefault="0062571C" w:rsidP="00873CC7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- формирование у учащихся представлений о физической картине мира.</w:t>
      </w:r>
    </w:p>
    <w:p w:rsidR="00873CC7" w:rsidRDefault="00873CC7" w:rsidP="00873CC7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71C" w:rsidRPr="00873CC7" w:rsidRDefault="0062571C" w:rsidP="00873CC7">
      <w:pPr>
        <w:pStyle w:val="a3"/>
        <w:numPr>
          <w:ilvl w:val="0"/>
          <w:numId w:val="46"/>
        </w:numPr>
        <w:tabs>
          <w:tab w:val="left" w:pos="1668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3CC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«физика» являются - знакомство учащихся с методом научного познания и методами исследования объектов и явлений природы;</w:t>
      </w:r>
    </w:p>
    <w:p w:rsidR="0062571C" w:rsidRPr="008E04DE" w:rsidRDefault="0062571C" w:rsidP="00873CC7">
      <w:pPr>
        <w:pStyle w:val="a3"/>
        <w:numPr>
          <w:ilvl w:val="0"/>
          <w:numId w:val="4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2571C" w:rsidRPr="008E04DE" w:rsidRDefault="0062571C" w:rsidP="00873CC7">
      <w:pPr>
        <w:pStyle w:val="a3"/>
        <w:numPr>
          <w:ilvl w:val="0"/>
          <w:numId w:val="4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2571C" w:rsidRPr="008E04DE" w:rsidRDefault="0062571C" w:rsidP="00873CC7">
      <w:pPr>
        <w:pStyle w:val="a3"/>
        <w:numPr>
          <w:ilvl w:val="0"/>
          <w:numId w:val="4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62571C" w:rsidRPr="008E04DE" w:rsidRDefault="0062571C" w:rsidP="00873CC7">
      <w:pPr>
        <w:pStyle w:val="a3"/>
        <w:numPr>
          <w:ilvl w:val="0"/>
          <w:numId w:val="4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873CC7" w:rsidRDefault="00873CC7" w:rsidP="00873CC7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71C" w:rsidRPr="008E04DE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8E04DE" w:rsidRDefault="008E04DE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1CC" w:rsidRPr="005D51CC" w:rsidRDefault="0062571C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 </w:t>
      </w:r>
      <w:r w:rsidR="008E04D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62571C" w:rsidRPr="005D51CC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51CC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задачами реализации курса являются: </w:t>
      </w:r>
    </w:p>
    <w:p w:rsidR="0062571C" w:rsidRPr="005D51CC" w:rsidRDefault="0062571C" w:rsidP="008E04DE">
      <w:pPr>
        <w:pStyle w:val="a7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 xml:space="preserve">Материальное единство веществ природы, их генетическая связь; </w:t>
      </w:r>
    </w:p>
    <w:p w:rsidR="0062571C" w:rsidRPr="005D51CC" w:rsidRDefault="0062571C" w:rsidP="008E04DE">
      <w:pPr>
        <w:pStyle w:val="a7"/>
        <w:numPr>
          <w:ilvl w:val="0"/>
          <w:numId w:val="4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:rsidR="0062571C" w:rsidRPr="005D51CC" w:rsidRDefault="0062571C" w:rsidP="008E04DE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lastRenderedPageBreak/>
        <w:t xml:space="preserve">Познаваемость веществ и закономерностей протекания химических реакций; </w:t>
      </w:r>
    </w:p>
    <w:p w:rsidR="0062571C" w:rsidRPr="005D51CC" w:rsidRDefault="0062571C" w:rsidP="008E04DE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:rsidR="0062571C" w:rsidRPr="005D51CC" w:rsidRDefault="0062571C" w:rsidP="008E04DE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:rsidR="0062571C" w:rsidRPr="005D51CC" w:rsidRDefault="0062571C" w:rsidP="008E04DE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о загрязнений.  </w:t>
      </w:r>
    </w:p>
    <w:p w:rsidR="0062571C" w:rsidRPr="005D51CC" w:rsidRDefault="0062571C" w:rsidP="008E04DE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:rsidR="0062571C" w:rsidRPr="005D51CC" w:rsidRDefault="0062571C" w:rsidP="008E04DE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:rsidR="0062571C" w:rsidRPr="005D51CC" w:rsidRDefault="000B0A8C" w:rsidP="008E04DE">
      <w:pPr>
        <w:pStyle w:val="a7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bCs/>
          <w:color w:val="000000"/>
          <w:sz w:val="28"/>
          <w:szCs w:val="28"/>
        </w:rPr>
        <w:t>И</w:t>
      </w:r>
      <w:r w:rsidR="0062571C" w:rsidRPr="005D51CC">
        <w:rPr>
          <w:bCs/>
          <w:color w:val="000000"/>
          <w:sz w:val="28"/>
          <w:szCs w:val="28"/>
        </w:rPr>
        <w:t>спользование приобретенных знаний и умений в практической деятельности и повседневной жизни для:</w:t>
      </w:r>
    </w:p>
    <w:p w:rsidR="0062571C" w:rsidRPr="005D51CC" w:rsidRDefault="0062571C" w:rsidP="008E04DE">
      <w:pPr>
        <w:pStyle w:val="a7"/>
        <w:widowControl w:val="0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>безопасного обращения с веществами и материалами;</w:t>
      </w:r>
    </w:p>
    <w:p w:rsidR="0062571C" w:rsidRPr="005D51CC" w:rsidRDefault="0062571C" w:rsidP="008E04DE">
      <w:pPr>
        <w:pStyle w:val="a7"/>
        <w:widowControl w:val="0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:rsidR="0062571C" w:rsidRPr="005D51CC" w:rsidRDefault="0062571C" w:rsidP="008E04DE">
      <w:pPr>
        <w:pStyle w:val="a7"/>
        <w:widowControl w:val="0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>оценки влияния химического загрязнения окружающей среды на организм человека;</w:t>
      </w:r>
    </w:p>
    <w:p w:rsidR="0062571C" w:rsidRPr="005D51CC" w:rsidRDefault="0062571C" w:rsidP="008E04DE">
      <w:pPr>
        <w:pStyle w:val="a7"/>
        <w:widowControl w:val="0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:rsidR="0062571C" w:rsidRPr="005D51CC" w:rsidRDefault="0062571C" w:rsidP="008E04DE">
      <w:pPr>
        <w:pStyle w:val="a7"/>
        <w:widowControl w:val="0"/>
        <w:numPr>
          <w:ilvl w:val="0"/>
          <w:numId w:val="41"/>
        </w:numPr>
        <w:spacing w:before="0" w:beforeAutospacing="0" w:after="0" w:afterAutospacing="0"/>
        <w:ind w:left="0" w:firstLine="0"/>
        <w:jc w:val="both"/>
        <w:rPr>
          <w:bCs/>
          <w:color w:val="000000"/>
          <w:sz w:val="28"/>
          <w:szCs w:val="28"/>
        </w:rPr>
      </w:pPr>
      <w:r w:rsidRPr="005D51CC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:rsidR="0062571C" w:rsidRPr="005D51CC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:rsidR="0062571C" w:rsidRPr="005D51CC" w:rsidRDefault="0062571C" w:rsidP="00C06C6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2E047E" w:rsidRPr="008E04DE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5D51CC" w:rsidRPr="008E04DE" w:rsidRDefault="002E047E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sz w:val="28"/>
          <w:szCs w:val="28"/>
        </w:rPr>
        <w:t xml:space="preserve">                  </w:t>
      </w:r>
      <w:r w:rsidRPr="008E04DE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 основного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5D51CC" w:rsidRPr="008E04D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8E04DE">
        <w:rPr>
          <w:rFonts w:ascii="Times New Roman" w:hAnsi="Times New Roman" w:cs="Times New Roman"/>
          <w:sz w:val="28"/>
          <w:szCs w:val="28"/>
        </w:rPr>
        <w:t xml:space="preserve">общего образования и основной образовательной программой </w:t>
      </w:r>
      <w:r w:rsidR="005D51CC" w:rsidRPr="008E04D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8E04DE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5D51CC" w:rsidRPr="008E04DE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8E04D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8E04D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Гимназия №2"</w:t>
      </w:r>
      <w:r w:rsidR="005D51CC" w:rsidRPr="008E04DE">
        <w:rPr>
          <w:rFonts w:ascii="Times New Roman" w:hAnsi="Times New Roman" w:cs="Times New Roman"/>
          <w:sz w:val="28"/>
          <w:szCs w:val="28"/>
        </w:rPr>
        <w:t>.</w:t>
      </w:r>
    </w:p>
    <w:p w:rsidR="002E047E" w:rsidRPr="005D51CC" w:rsidRDefault="002E047E" w:rsidP="005D51C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8E04DE">
        <w:rPr>
          <w:sz w:val="28"/>
          <w:szCs w:val="28"/>
        </w:rPr>
        <w:t xml:space="preserve">              Главными задачами реализации учебного предмета</w:t>
      </w:r>
      <w:r w:rsidRPr="005D51CC">
        <w:rPr>
          <w:sz w:val="28"/>
          <w:szCs w:val="28"/>
        </w:rPr>
        <w:t xml:space="preserve"> «Музыка» являются:</w:t>
      </w:r>
    </w:p>
    <w:p w:rsidR="002E047E" w:rsidRPr="005D51CC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1CC">
        <w:rPr>
          <w:color w:val="000000"/>
          <w:sz w:val="28"/>
          <w:szCs w:val="28"/>
        </w:rPr>
        <w:t xml:space="preserve"> </w:t>
      </w:r>
      <w:r w:rsidRPr="005D51CC"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:rsidR="002E047E" w:rsidRPr="005D51CC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1CC"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:rsidR="002E047E" w:rsidRPr="005D51CC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1CC"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:rsidR="002E047E" w:rsidRPr="005D51CC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1CC">
        <w:rPr>
          <w:rStyle w:val="c11"/>
          <w:color w:val="000000"/>
          <w:sz w:val="28"/>
          <w:szCs w:val="28"/>
        </w:rPr>
        <w:lastRenderedPageBreak/>
        <w:t xml:space="preserve">— развитие общей музыкальности и эмоциональности, </w:t>
      </w:r>
      <w:proofErr w:type="spellStart"/>
      <w:r w:rsidRPr="005D51CC">
        <w:rPr>
          <w:rStyle w:val="c11"/>
          <w:color w:val="000000"/>
          <w:sz w:val="28"/>
          <w:szCs w:val="28"/>
        </w:rPr>
        <w:t>эмпатии</w:t>
      </w:r>
      <w:proofErr w:type="spellEnd"/>
      <w:r w:rsidRPr="005D51CC">
        <w:rPr>
          <w:rStyle w:val="c11"/>
          <w:color w:val="000000"/>
          <w:sz w:val="28"/>
          <w:szCs w:val="28"/>
        </w:rPr>
        <w:t xml:space="preserve"> и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:rsidR="002E047E" w:rsidRPr="005D51CC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1CC"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 w:rsidRPr="005D51CC">
        <w:rPr>
          <w:rStyle w:val="c16"/>
          <w:color w:val="000000"/>
          <w:sz w:val="28"/>
          <w:szCs w:val="28"/>
        </w:rPr>
        <w:t>д</w:t>
      </w:r>
      <w:r w:rsidRPr="005D51CC">
        <w:rPr>
          <w:rStyle w:val="c11"/>
          <w:color w:val="000000"/>
          <w:sz w:val="28"/>
          <w:szCs w:val="28"/>
        </w:rPr>
        <w:t>ами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>искусства и жизни;</w:t>
      </w:r>
    </w:p>
    <w:p w:rsidR="002E047E" w:rsidRPr="005D51CC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1CC"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 w:rsidRPr="005D51CC">
        <w:rPr>
          <w:rStyle w:val="c16"/>
          <w:color w:val="000000"/>
          <w:sz w:val="28"/>
          <w:szCs w:val="28"/>
        </w:rPr>
        <w:t> </w:t>
      </w:r>
      <w:r w:rsidRPr="005D51CC">
        <w:rPr>
          <w:rStyle w:val="c11"/>
          <w:color w:val="000000"/>
          <w:sz w:val="28"/>
          <w:szCs w:val="28"/>
        </w:rPr>
        <w:t xml:space="preserve">музыки и пении, инструментальном </w:t>
      </w:r>
      <w:proofErr w:type="spellStart"/>
      <w:r w:rsidRPr="005D51CC">
        <w:rPr>
          <w:rStyle w:val="c11"/>
          <w:color w:val="000000"/>
          <w:sz w:val="28"/>
          <w:szCs w:val="28"/>
        </w:rPr>
        <w:t>музицировании</w:t>
      </w:r>
      <w:proofErr w:type="spellEnd"/>
      <w:r w:rsidRPr="005D51CC">
        <w:rPr>
          <w:rStyle w:val="c11"/>
          <w:color w:val="000000"/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</w:t>
      </w:r>
      <w:r w:rsidRPr="005D51CC">
        <w:rPr>
          <w:rStyle w:val="c16"/>
          <w:color w:val="000000"/>
          <w:sz w:val="28"/>
          <w:szCs w:val="28"/>
        </w:rPr>
        <w:t>ь</w:t>
      </w:r>
      <w:r w:rsidRPr="005D51CC"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</w:p>
    <w:p w:rsidR="00C06C6B" w:rsidRPr="005D51CC" w:rsidRDefault="00C06C6B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</w:p>
    <w:p w:rsidR="002E047E" w:rsidRDefault="002E047E" w:rsidP="008E04DE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 xml:space="preserve">Изобразительное искусство </w:t>
      </w:r>
      <w:r w:rsidR="008E04DE">
        <w:rPr>
          <w:rFonts w:ascii="Times New Roman" w:hAnsi="Times New Roman" w:cs="Times New Roman"/>
          <w:b/>
          <w:sz w:val="28"/>
          <w:szCs w:val="28"/>
        </w:rPr>
        <w:tab/>
      </w:r>
    </w:p>
    <w:p w:rsidR="008E04DE" w:rsidRPr="008E04DE" w:rsidRDefault="008E04DE" w:rsidP="008E04DE">
      <w:pPr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047E" w:rsidRPr="005D51CC" w:rsidRDefault="002E047E" w:rsidP="008E04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Рабочие программы для 5-</w:t>
      </w:r>
      <w:r w:rsidR="005D51CC" w:rsidRPr="005D51CC">
        <w:rPr>
          <w:rFonts w:ascii="Times New Roman" w:hAnsi="Times New Roman" w:cs="Times New Roman"/>
          <w:sz w:val="28"/>
          <w:szCs w:val="28"/>
        </w:rPr>
        <w:t xml:space="preserve">8 </w:t>
      </w:r>
      <w:r w:rsidRPr="005D51CC">
        <w:rPr>
          <w:rFonts w:ascii="Times New Roman" w:hAnsi="Times New Roman" w:cs="Times New Roman"/>
          <w:sz w:val="28"/>
          <w:szCs w:val="28"/>
        </w:rPr>
        <w:t xml:space="preserve"> классов разработаны в соответствии с требованиями федерального государственного образовательного </w:t>
      </w:r>
      <w:r w:rsidR="005D51CC" w:rsidRPr="005D51CC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  <w:r w:rsidRPr="005D51CC">
        <w:rPr>
          <w:rFonts w:ascii="Times New Roman" w:hAnsi="Times New Roman" w:cs="Times New Roman"/>
          <w:sz w:val="28"/>
          <w:szCs w:val="28"/>
        </w:rPr>
        <w:t>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</w:t>
      </w:r>
      <w:r w:rsidR="00C06C6B" w:rsidRPr="005D51CC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8E04DE" w:rsidRDefault="008E04D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47E" w:rsidRPr="008E04DE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8E04DE" w:rsidRPr="005D51CC" w:rsidRDefault="008E04D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CC" w:rsidRPr="005D51CC" w:rsidRDefault="002E047E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предмету «</w:t>
      </w:r>
      <w:r w:rsidRPr="005D51CC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1C3986" w:rsidRPr="005D51CC">
        <w:rPr>
          <w:rFonts w:ascii="Times New Roman" w:hAnsi="Times New Roman" w:cs="Times New Roman"/>
          <w:color w:val="000000"/>
          <w:sz w:val="28"/>
          <w:szCs w:val="28"/>
        </w:rPr>
        <w:t>ологии</w:t>
      </w:r>
      <w:r w:rsidRPr="005D51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D51CC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5D51CC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5D51CC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МБОУ " 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873CC7" w:rsidRDefault="00873CC7" w:rsidP="008E04DE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07E77" w:rsidRDefault="005D51CC" w:rsidP="008E04DE">
      <w:pPr>
        <w:pStyle w:val="1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D51CC">
        <w:rPr>
          <w:rFonts w:ascii="Times New Roman" w:hAnsi="Times New Roman"/>
          <w:sz w:val="28"/>
          <w:szCs w:val="28"/>
        </w:rPr>
        <w:tab/>
      </w:r>
      <w:r w:rsidR="00707E77" w:rsidRPr="008E04DE">
        <w:rPr>
          <w:rFonts w:ascii="Times New Roman" w:hAnsi="Times New Roman"/>
          <w:b/>
          <w:sz w:val="28"/>
          <w:szCs w:val="28"/>
        </w:rPr>
        <w:t>Физическая культура</w:t>
      </w:r>
      <w:r w:rsidR="00707E77" w:rsidRPr="008E04D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</w:t>
      </w:r>
    </w:p>
    <w:p w:rsidR="008E04DE" w:rsidRPr="008E04DE" w:rsidRDefault="008E04DE" w:rsidP="008E04DE">
      <w:pPr>
        <w:pStyle w:val="1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51CC" w:rsidRPr="005D51CC" w:rsidRDefault="00707E77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МБОУ  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707E77" w:rsidRPr="005D51CC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Главными задачами реализации учебного предмета «Физическая культура» являются:</w:t>
      </w:r>
    </w:p>
    <w:p w:rsidR="00707E77" w:rsidRPr="005D51CC" w:rsidRDefault="00707E77" w:rsidP="008E04DE">
      <w:pPr>
        <w:numPr>
          <w:ilvl w:val="0"/>
          <w:numId w:val="43"/>
        </w:numPr>
        <w:tabs>
          <w:tab w:val="clear" w:pos="720"/>
          <w:tab w:val="left" w:pos="0"/>
        </w:tabs>
        <w:spacing w:after="0" w:line="240" w:lineRule="auto"/>
        <w:ind w:right="1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:rsidR="00707E77" w:rsidRPr="005D51CC" w:rsidRDefault="00707E77" w:rsidP="008E04DE">
      <w:pPr>
        <w:numPr>
          <w:ilvl w:val="0"/>
          <w:numId w:val="43"/>
        </w:numPr>
        <w:tabs>
          <w:tab w:val="clear" w:pos="720"/>
          <w:tab w:val="left" w:pos="0"/>
        </w:tabs>
        <w:spacing w:after="0" w:line="240" w:lineRule="auto"/>
        <w:ind w:right="1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:rsidR="00707E77" w:rsidRPr="005D51CC" w:rsidRDefault="00707E77" w:rsidP="008E04DE">
      <w:pPr>
        <w:numPr>
          <w:ilvl w:val="0"/>
          <w:numId w:val="43"/>
        </w:numPr>
        <w:tabs>
          <w:tab w:val="clear" w:pos="720"/>
          <w:tab w:val="left" w:pos="0"/>
        </w:tabs>
        <w:spacing w:after="0" w:line="240" w:lineRule="auto"/>
        <w:ind w:right="1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:rsidR="00707E77" w:rsidRPr="005D51CC" w:rsidRDefault="00707E77" w:rsidP="008E04DE">
      <w:pPr>
        <w:numPr>
          <w:ilvl w:val="0"/>
          <w:numId w:val="43"/>
        </w:numPr>
        <w:tabs>
          <w:tab w:val="clear" w:pos="720"/>
          <w:tab w:val="left" w:pos="0"/>
        </w:tabs>
        <w:spacing w:after="0" w:line="240" w:lineRule="auto"/>
        <w:ind w:right="18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5D51C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:rsidR="00707E77" w:rsidRPr="005D51CC" w:rsidRDefault="00707E77" w:rsidP="005D51CC">
      <w:pPr>
        <w:spacing w:after="0" w:line="240" w:lineRule="auto"/>
        <w:ind w:left="360" w:right="180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707E77" w:rsidRDefault="00707E77" w:rsidP="008E04DE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8E04DE">
        <w:rPr>
          <w:rFonts w:ascii="Times New Roman" w:hAnsi="Times New Roman" w:cs="Times New Roman"/>
          <w:b/>
          <w:sz w:val="28"/>
          <w:szCs w:val="28"/>
        </w:rPr>
        <w:tab/>
      </w:r>
    </w:p>
    <w:p w:rsidR="008E04DE" w:rsidRPr="008E04DE" w:rsidRDefault="008E04DE" w:rsidP="008E04DE">
      <w:pPr>
        <w:tabs>
          <w:tab w:val="left" w:pos="27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1CC" w:rsidRPr="005D51CC" w:rsidRDefault="00707E77" w:rsidP="005D5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«Обществознание» является 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 w:rsidR="008E04D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5D51CC"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="005D51CC" w:rsidRPr="005D51CC">
        <w:rPr>
          <w:rFonts w:ascii="Times New Roman" w:hAnsi="Times New Roman" w:cs="Times New Roman"/>
          <w:sz w:val="28"/>
          <w:szCs w:val="28"/>
        </w:rPr>
        <w:t>.</w:t>
      </w:r>
    </w:p>
    <w:p w:rsidR="00707E77" w:rsidRPr="005D51CC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51C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5D51CC">
        <w:rPr>
          <w:rFonts w:ascii="Times New Roman" w:hAnsi="Times New Roman" w:cs="Times New Roman"/>
          <w:sz w:val="28"/>
          <w:szCs w:val="28"/>
        </w:rPr>
        <w:t xml:space="preserve"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 w:rsidR="005D51CC" w:rsidRPr="005D51CC">
        <w:rPr>
          <w:rFonts w:ascii="Times New Roman" w:hAnsi="Times New Roman" w:cs="Times New Roman"/>
          <w:sz w:val="28"/>
          <w:szCs w:val="28"/>
        </w:rPr>
        <w:t xml:space="preserve"> МБОУ "Гимназии №2"</w:t>
      </w:r>
    </w:p>
    <w:p w:rsidR="00707E77" w:rsidRPr="005D51CC" w:rsidRDefault="00707E77" w:rsidP="00707E77">
      <w:pPr>
        <w:pStyle w:val="a9"/>
        <w:spacing w:line="240" w:lineRule="auto"/>
        <w:ind w:firstLine="709"/>
        <w:rPr>
          <w:sz w:val="28"/>
          <w:szCs w:val="28"/>
        </w:rPr>
      </w:pPr>
      <w:r w:rsidRPr="005D51CC">
        <w:rPr>
          <w:sz w:val="28"/>
          <w:szCs w:val="28"/>
        </w:rPr>
        <w:t xml:space="preserve">В результате </w:t>
      </w:r>
      <w:r w:rsidRPr="005D51CC">
        <w:rPr>
          <w:bCs/>
          <w:sz w:val="28"/>
          <w:szCs w:val="28"/>
        </w:rPr>
        <w:t xml:space="preserve">освоения учебного </w:t>
      </w:r>
      <w:r w:rsidRPr="005D51CC">
        <w:rPr>
          <w:sz w:val="28"/>
          <w:szCs w:val="28"/>
        </w:rPr>
        <w:t xml:space="preserve">предмета ученик будет уметь  </w:t>
      </w:r>
      <w:r w:rsidRPr="005D51CC">
        <w:rPr>
          <w:rStyle w:val="ab"/>
          <w:b w:val="0"/>
          <w:sz w:val="28"/>
          <w:szCs w:val="28"/>
        </w:rPr>
        <w:t xml:space="preserve">осуществлять поиск нужной информации по заданной теме в источниках различного типа; анализировать графическую, статистическую, художественную, текстовую, аудиовизуальную информацию; выделять главное и второстепенное в тексте; 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 организовывать свою деятельность и соотносить ее с целью группы, коллектива; определять свою роль в учебной группе и определять вклад в общий результат; оценивать и корректировать свое поведение в социальной среде. </w:t>
      </w:r>
    </w:p>
    <w:p w:rsidR="00707E77" w:rsidRPr="005D51CC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:rsidR="00707E77" w:rsidRPr="008E04DE" w:rsidRDefault="00707E77" w:rsidP="008E04D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8E04DE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:rsidR="00707E77" w:rsidRPr="008E04DE" w:rsidRDefault="00707E77" w:rsidP="008E04D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8E04DE">
        <w:rPr>
          <w:rStyle w:val="ab"/>
          <w:rFonts w:ascii="Times New Roman" w:hAnsi="Times New Roman" w:cs="Times New Roman"/>
          <w:b w:val="0"/>
          <w:sz w:val="28"/>
          <w:szCs w:val="28"/>
        </w:rPr>
        <w:t>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:rsidR="00707E77" w:rsidRPr="008E04DE" w:rsidRDefault="00707E77" w:rsidP="008E04DE">
      <w:pPr>
        <w:pStyle w:val="a3"/>
        <w:numPr>
          <w:ilvl w:val="0"/>
          <w:numId w:val="4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Style w:val="ab"/>
          <w:rFonts w:ascii="Times New Roman" w:hAnsi="Times New Roman" w:cs="Times New Roman"/>
          <w:b w:val="0"/>
          <w:sz w:val="28"/>
          <w:szCs w:val="28"/>
        </w:rPr>
        <w:t>Воспитать патриота, гражданина Российской Федерации.</w:t>
      </w:r>
    </w:p>
    <w:p w:rsidR="00707E77" w:rsidRPr="005D51CC" w:rsidRDefault="00707E77" w:rsidP="00707E77">
      <w:pPr>
        <w:pStyle w:val="a9"/>
        <w:spacing w:line="240" w:lineRule="auto"/>
        <w:rPr>
          <w:sz w:val="28"/>
          <w:szCs w:val="28"/>
        </w:rPr>
      </w:pPr>
      <w:r w:rsidRPr="005D51CC">
        <w:rPr>
          <w:sz w:val="28"/>
          <w:szCs w:val="28"/>
        </w:rPr>
        <w:t xml:space="preserve">УМК:  </w:t>
      </w:r>
    </w:p>
    <w:p w:rsidR="00873CC7" w:rsidRDefault="00873CC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77" w:rsidRPr="008E04DE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DE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8E04DE" w:rsidRDefault="008E04DE" w:rsidP="008E0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04DE" w:rsidRPr="005D51CC" w:rsidRDefault="008E04DE" w:rsidP="008E0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«Обществознание» является  усвоение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Pr="005D51CC">
        <w:rPr>
          <w:rFonts w:ascii="Times New Roman" w:hAnsi="Times New Roman" w:cs="Times New Roman"/>
          <w:sz w:val="28"/>
          <w:szCs w:val="28"/>
        </w:rPr>
        <w:t>.</w:t>
      </w:r>
    </w:p>
    <w:p w:rsidR="008E04DE" w:rsidRPr="005D51CC" w:rsidRDefault="008E04DE" w:rsidP="008E0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51C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5D51CC">
        <w:rPr>
          <w:rFonts w:ascii="Times New Roman" w:hAnsi="Times New Roman" w:cs="Times New Roman"/>
          <w:sz w:val="28"/>
          <w:szCs w:val="28"/>
        </w:rPr>
        <w:t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 МБОУ "Гимназии №2"</w:t>
      </w:r>
    </w:p>
    <w:p w:rsidR="00707E77" w:rsidRPr="005D51CC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5D51CC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873CC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CC7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:rsidR="008E04DE" w:rsidRPr="005D51CC" w:rsidRDefault="008E04DE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4DE" w:rsidRPr="005D51CC" w:rsidRDefault="008E04DE" w:rsidP="008E04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предмету «</w:t>
      </w:r>
      <w:r w:rsidR="00873CC7">
        <w:rPr>
          <w:rFonts w:ascii="Times New Roman" w:hAnsi="Times New Roman" w:cs="Times New Roman"/>
          <w:sz w:val="28"/>
          <w:szCs w:val="28"/>
        </w:rPr>
        <w:t>Основы духовно -нравственной культуры народов России</w:t>
      </w:r>
      <w:r w:rsidRPr="005D51CC">
        <w:rPr>
          <w:rFonts w:ascii="Times New Roman" w:hAnsi="Times New Roman" w:cs="Times New Roman"/>
          <w:sz w:val="28"/>
          <w:szCs w:val="28"/>
        </w:rPr>
        <w:t>» является  усвоение содержания учебного предмета «</w:t>
      </w:r>
      <w:r w:rsidR="00873CC7">
        <w:rPr>
          <w:rFonts w:ascii="Times New Roman" w:hAnsi="Times New Roman" w:cs="Times New Roman"/>
          <w:sz w:val="28"/>
          <w:szCs w:val="28"/>
        </w:rPr>
        <w:t>Основы духовно -нравственной культуры народов России</w:t>
      </w:r>
      <w:r w:rsidRPr="005D51CC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Pr="005D51CC">
        <w:rPr>
          <w:rFonts w:ascii="Times New Roman" w:hAnsi="Times New Roman" w:cs="Times New Roman"/>
          <w:sz w:val="28"/>
          <w:szCs w:val="28"/>
        </w:rPr>
        <w:t>.</w:t>
      </w:r>
    </w:p>
    <w:p w:rsidR="008E04DE" w:rsidRPr="005D51CC" w:rsidRDefault="008E04DE" w:rsidP="008E04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51C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5D51CC">
        <w:rPr>
          <w:rFonts w:ascii="Times New Roman" w:hAnsi="Times New Roman" w:cs="Times New Roman"/>
          <w:sz w:val="28"/>
          <w:szCs w:val="28"/>
        </w:rPr>
        <w:t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 МБОУ "Гимназии №2"</w:t>
      </w:r>
    </w:p>
    <w:p w:rsidR="008E04DE" w:rsidRPr="005D51CC" w:rsidRDefault="008E04DE" w:rsidP="008E0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5D51CC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:rsidR="00707E77" w:rsidRPr="008E04DE" w:rsidRDefault="00707E77" w:rsidP="008E04DE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t>формирование целостной духовно-нравственной личности в ходе освоения основ духовно-нравственной культуры народов России;</w:t>
      </w:r>
    </w:p>
    <w:p w:rsidR="00707E77" w:rsidRPr="008E04DE" w:rsidRDefault="00707E77" w:rsidP="00873CC7">
      <w:pPr>
        <w:pStyle w:val="a3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04DE">
        <w:rPr>
          <w:rFonts w:ascii="Times New Roman" w:hAnsi="Times New Roman" w:cs="Times New Roman"/>
          <w:sz w:val="28"/>
          <w:szCs w:val="28"/>
        </w:rPr>
        <w:lastRenderedPageBreak/>
        <w:t>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:rsidR="00707E77" w:rsidRPr="005D51CC" w:rsidRDefault="00707E77" w:rsidP="00873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 xml:space="preserve"> - развитие познавательной активности и творческих способностей у обучающихся.</w:t>
      </w:r>
    </w:p>
    <w:p w:rsidR="00707E77" w:rsidRPr="005D51CC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E77" w:rsidRPr="005D51CC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67" w:rsidRPr="00873CC7" w:rsidRDefault="005D51C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ge23"/>
      <w:bookmarkEnd w:id="2"/>
      <w:r w:rsidRPr="00873CC7">
        <w:rPr>
          <w:rFonts w:ascii="Times New Roman" w:hAnsi="Times New Roman" w:cs="Times New Roman"/>
          <w:b/>
          <w:sz w:val="28"/>
          <w:szCs w:val="28"/>
        </w:rPr>
        <w:t>Вероятность и статистика</w:t>
      </w:r>
    </w:p>
    <w:p w:rsidR="00873CC7" w:rsidRPr="005D51CC" w:rsidRDefault="00873CC7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C7" w:rsidRPr="005D51CC" w:rsidRDefault="00873CC7" w:rsidP="00873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1CC">
        <w:rPr>
          <w:rFonts w:ascii="Times New Roman" w:hAnsi="Times New Roman" w:cs="Times New Roman"/>
          <w:sz w:val="28"/>
          <w:szCs w:val="28"/>
        </w:rPr>
        <w:t>Целью реализации основной образовательной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5D51CC">
        <w:rPr>
          <w:rFonts w:ascii="Times New Roman" w:hAnsi="Times New Roman" w:cs="Times New Roman"/>
          <w:sz w:val="28"/>
          <w:szCs w:val="28"/>
        </w:rPr>
        <w:t>» является  усвоение содержания учебного предмета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5D51CC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Pr="005D51CC"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5D51CC">
        <w:rPr>
          <w:rFonts w:ascii="Times New Roman" w:eastAsia="Times New Roman" w:hAnsi="Times New Roman" w:cs="Times New Roman"/>
          <w:bCs/>
          <w:sz w:val="28"/>
          <w:szCs w:val="28"/>
        </w:rPr>
        <w:t>Гимназия №2"</w:t>
      </w:r>
      <w:r w:rsidRPr="005D51CC">
        <w:rPr>
          <w:rFonts w:ascii="Times New Roman" w:hAnsi="Times New Roman" w:cs="Times New Roman"/>
          <w:sz w:val="28"/>
          <w:szCs w:val="28"/>
        </w:rPr>
        <w:t>.</w:t>
      </w:r>
    </w:p>
    <w:p w:rsidR="00873CC7" w:rsidRPr="005D51CC" w:rsidRDefault="00873CC7" w:rsidP="00873C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51CC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5D51CC">
        <w:rPr>
          <w:rFonts w:ascii="Times New Roman" w:hAnsi="Times New Roman" w:cs="Times New Roman"/>
          <w:sz w:val="28"/>
          <w:szCs w:val="28"/>
        </w:rPr>
        <w:t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 МБОУ "Гимназии №2"</w:t>
      </w:r>
    </w:p>
    <w:p w:rsidR="00873CC7" w:rsidRPr="005D51CC" w:rsidRDefault="00873CC7" w:rsidP="00873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1CC" w:rsidRPr="005D51CC" w:rsidRDefault="005D51CC" w:rsidP="00873C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51CC" w:rsidRPr="005D51CC" w:rsidSect="0090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6B31D3"/>
    <w:multiLevelType w:val="multilevel"/>
    <w:tmpl w:val="1B8AE4B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BF3E4D"/>
    <w:multiLevelType w:val="hybridMultilevel"/>
    <w:tmpl w:val="62D4C2F2"/>
    <w:lvl w:ilvl="0" w:tplc="4A26E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E5E43"/>
    <w:multiLevelType w:val="hybridMultilevel"/>
    <w:tmpl w:val="0192B988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82235"/>
    <w:multiLevelType w:val="hybridMultilevel"/>
    <w:tmpl w:val="FF40E046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34231"/>
    <w:multiLevelType w:val="hybridMultilevel"/>
    <w:tmpl w:val="47DAFCBC"/>
    <w:lvl w:ilvl="0" w:tplc="4A26E06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072930"/>
    <w:multiLevelType w:val="hybridMultilevel"/>
    <w:tmpl w:val="8C24B742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E25331"/>
    <w:multiLevelType w:val="hybridMultilevel"/>
    <w:tmpl w:val="9FDAE9B4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D8C096A"/>
    <w:multiLevelType w:val="hybridMultilevel"/>
    <w:tmpl w:val="D178764E"/>
    <w:lvl w:ilvl="0" w:tplc="4A26E06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F10F3"/>
    <w:multiLevelType w:val="hybridMultilevel"/>
    <w:tmpl w:val="6706AE00"/>
    <w:lvl w:ilvl="0" w:tplc="4EAEFB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C6990"/>
    <w:multiLevelType w:val="hybridMultilevel"/>
    <w:tmpl w:val="ED464F96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60C32"/>
    <w:multiLevelType w:val="hybridMultilevel"/>
    <w:tmpl w:val="283006B6"/>
    <w:lvl w:ilvl="0" w:tplc="4A26E06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B51885"/>
    <w:multiLevelType w:val="hybridMultilevel"/>
    <w:tmpl w:val="CAF24040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D4D0E"/>
    <w:multiLevelType w:val="hybridMultilevel"/>
    <w:tmpl w:val="C99014EE"/>
    <w:lvl w:ilvl="0" w:tplc="4A26E06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165C9"/>
    <w:multiLevelType w:val="hybridMultilevel"/>
    <w:tmpl w:val="4E3CC8B4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F179E"/>
    <w:multiLevelType w:val="hybridMultilevel"/>
    <w:tmpl w:val="55E4705A"/>
    <w:lvl w:ilvl="0" w:tplc="4A26E0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CC2E07"/>
    <w:multiLevelType w:val="hybridMultilevel"/>
    <w:tmpl w:val="AAC0FE4E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E64D9F"/>
    <w:multiLevelType w:val="hybridMultilevel"/>
    <w:tmpl w:val="003E9512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EF2A9B"/>
    <w:multiLevelType w:val="multilevel"/>
    <w:tmpl w:val="6B3082A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37377"/>
    <w:multiLevelType w:val="hybridMultilevel"/>
    <w:tmpl w:val="E7E0FA7A"/>
    <w:lvl w:ilvl="0" w:tplc="4A26E06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C94B5F"/>
    <w:multiLevelType w:val="hybridMultilevel"/>
    <w:tmpl w:val="80A22ACC"/>
    <w:lvl w:ilvl="0" w:tplc="4A26E0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35"/>
  </w:num>
  <w:num w:numId="5">
    <w:abstractNumId w:val="4"/>
  </w:num>
  <w:num w:numId="6">
    <w:abstractNumId w:val="14"/>
  </w:num>
  <w:num w:numId="7">
    <w:abstractNumId w:val="18"/>
  </w:num>
  <w:num w:numId="8">
    <w:abstractNumId w:val="37"/>
  </w:num>
  <w:num w:numId="9">
    <w:abstractNumId w:val="29"/>
  </w:num>
  <w:num w:numId="10">
    <w:abstractNumId w:val="30"/>
  </w:num>
  <w:num w:numId="11">
    <w:abstractNumId w:val="32"/>
  </w:num>
  <w:num w:numId="12">
    <w:abstractNumId w:val="27"/>
  </w:num>
  <w:num w:numId="13">
    <w:abstractNumId w:val="3"/>
  </w:num>
  <w:num w:numId="14">
    <w:abstractNumId w:val="12"/>
  </w:num>
  <w:num w:numId="15">
    <w:abstractNumId w:val="8"/>
  </w:num>
  <w:num w:numId="16">
    <w:abstractNumId w:val="25"/>
  </w:num>
  <w:num w:numId="17">
    <w:abstractNumId w:val="5"/>
  </w:num>
  <w:num w:numId="18">
    <w:abstractNumId w:val="22"/>
  </w:num>
  <w:num w:numId="19">
    <w:abstractNumId w:val="44"/>
  </w:num>
  <w:num w:numId="20">
    <w:abstractNumId w:val="33"/>
  </w:num>
  <w:num w:numId="21">
    <w:abstractNumId w:val="19"/>
  </w:num>
  <w:num w:numId="22">
    <w:abstractNumId w:val="42"/>
  </w:num>
  <w:num w:numId="23">
    <w:abstractNumId w:val="43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9"/>
  </w:num>
  <w:num w:numId="29">
    <w:abstractNumId w:val="11"/>
  </w:num>
  <w:num w:numId="30">
    <w:abstractNumId w:val="34"/>
  </w:num>
  <w:num w:numId="31">
    <w:abstractNumId w:val="6"/>
  </w:num>
  <w:num w:numId="32">
    <w:abstractNumId w:val="40"/>
  </w:num>
  <w:num w:numId="33">
    <w:abstractNumId w:val="13"/>
  </w:num>
  <w:num w:numId="34">
    <w:abstractNumId w:val="7"/>
  </w:num>
  <w:num w:numId="35">
    <w:abstractNumId w:val="20"/>
  </w:num>
  <w:num w:numId="36">
    <w:abstractNumId w:val="41"/>
  </w:num>
  <w:num w:numId="37">
    <w:abstractNumId w:val="21"/>
  </w:num>
  <w:num w:numId="38">
    <w:abstractNumId w:val="15"/>
  </w:num>
  <w:num w:numId="39">
    <w:abstractNumId w:val="31"/>
  </w:num>
  <w:num w:numId="40">
    <w:abstractNumId w:val="45"/>
  </w:num>
  <w:num w:numId="41">
    <w:abstractNumId w:val="24"/>
  </w:num>
  <w:num w:numId="42">
    <w:abstractNumId w:val="26"/>
  </w:num>
  <w:num w:numId="43">
    <w:abstractNumId w:val="23"/>
  </w:num>
  <w:num w:numId="44">
    <w:abstractNumId w:val="17"/>
  </w:num>
  <w:num w:numId="45">
    <w:abstractNumId w:val="38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D7B3C"/>
    <w:rsid w:val="00061F60"/>
    <w:rsid w:val="000739BD"/>
    <w:rsid w:val="000B0A8C"/>
    <w:rsid w:val="001C3986"/>
    <w:rsid w:val="001D7B3C"/>
    <w:rsid w:val="002759DF"/>
    <w:rsid w:val="002E047E"/>
    <w:rsid w:val="004466CB"/>
    <w:rsid w:val="004504B2"/>
    <w:rsid w:val="005D51CC"/>
    <w:rsid w:val="006007F9"/>
    <w:rsid w:val="0062571C"/>
    <w:rsid w:val="006E550F"/>
    <w:rsid w:val="00707E77"/>
    <w:rsid w:val="00714C88"/>
    <w:rsid w:val="008067D9"/>
    <w:rsid w:val="00817A09"/>
    <w:rsid w:val="00832ED8"/>
    <w:rsid w:val="00873CC7"/>
    <w:rsid w:val="008E04DE"/>
    <w:rsid w:val="00907BF6"/>
    <w:rsid w:val="00A66AF6"/>
    <w:rsid w:val="00B4490A"/>
    <w:rsid w:val="00BA38C8"/>
    <w:rsid w:val="00C06C6B"/>
    <w:rsid w:val="00C54B24"/>
    <w:rsid w:val="00C80A18"/>
    <w:rsid w:val="00CD42FA"/>
    <w:rsid w:val="00D14D67"/>
    <w:rsid w:val="00D67EEA"/>
    <w:rsid w:val="00D80B42"/>
    <w:rsid w:val="00D81CE4"/>
    <w:rsid w:val="00E84424"/>
    <w:rsid w:val="00F07B31"/>
    <w:rsid w:val="00F6310C"/>
    <w:rsid w:val="00F9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F6"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5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65A90-B2DA-49DC-B2D6-349046A6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Людмиа</cp:lastModifiedBy>
  <cp:revision>2</cp:revision>
  <dcterms:created xsi:type="dcterms:W3CDTF">2023-10-26T16:02:00Z</dcterms:created>
  <dcterms:modified xsi:type="dcterms:W3CDTF">2023-10-26T16:02:00Z</dcterms:modified>
</cp:coreProperties>
</file>